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7F92" w14:textId="77777777" w:rsidR="001E4225" w:rsidRPr="00AE2A6F" w:rsidRDefault="001E4225">
      <w:pPr>
        <w:rPr>
          <w:rFonts w:ascii="Times New Roman" w:hAnsi="Times New Roman" w:cs="Times New Roman"/>
        </w:rPr>
      </w:pPr>
      <w:r w:rsidRPr="00AE2A6F">
        <w:rPr>
          <w:rFonts w:ascii="Times New Roman" w:hAnsi="Times New Roman" w:cs="Times New Roman"/>
        </w:rPr>
        <w:t xml:space="preserve">                                                                                                                                  Załącznik nr 2</w:t>
      </w:r>
    </w:p>
    <w:p w14:paraId="3045F4A8" w14:textId="77777777" w:rsidR="001E4225" w:rsidRPr="00AE2A6F" w:rsidRDefault="001E4225" w:rsidP="001E4225">
      <w:pPr>
        <w:rPr>
          <w:rFonts w:ascii="Times New Roman" w:hAnsi="Times New Roman" w:cs="Times New Roman"/>
        </w:rPr>
      </w:pPr>
    </w:p>
    <w:p w14:paraId="06C7AB19" w14:textId="77777777" w:rsidR="003E78D2" w:rsidRPr="00AE2A6F" w:rsidRDefault="001E4225" w:rsidP="00C1700E">
      <w:pPr>
        <w:tabs>
          <w:tab w:val="left" w:pos="3130"/>
        </w:tabs>
        <w:rPr>
          <w:rFonts w:ascii="Times New Roman" w:hAnsi="Times New Roman" w:cs="Times New Roman"/>
        </w:rPr>
      </w:pPr>
      <w:r w:rsidRPr="00AE2A6F">
        <w:rPr>
          <w:rFonts w:ascii="Times New Roman" w:hAnsi="Times New Roman" w:cs="Times New Roman"/>
        </w:rPr>
        <w:tab/>
        <w:t>WZÓR UMOWY</w:t>
      </w:r>
      <w:r w:rsidR="003E78D2" w:rsidRPr="00AE2A6F">
        <w:rPr>
          <w:rFonts w:ascii="Times New Roman" w:hAnsi="Times New Roman" w:cs="Times New Roman"/>
        </w:rPr>
        <w:br/>
      </w:r>
      <w:r w:rsidR="003E78D2" w:rsidRPr="00AE2A6F">
        <w:rPr>
          <w:rFonts w:ascii="Times New Roman" w:hAnsi="Times New Roman" w:cs="Times New Roman"/>
        </w:rPr>
        <w:br/>
        <w:t xml:space="preserve"> W dniu.................2025r  zawarto umowę pomiędzy:</w:t>
      </w:r>
    </w:p>
    <w:p w14:paraId="34FB9E4C" w14:textId="3F5B75C0" w:rsidR="00047762" w:rsidRPr="00AE2A6F" w:rsidRDefault="003E78D2" w:rsidP="00047762">
      <w:pPr>
        <w:tabs>
          <w:tab w:val="left" w:pos="3130"/>
        </w:tabs>
        <w:jc w:val="both"/>
        <w:rPr>
          <w:rFonts w:ascii="Times New Roman" w:hAnsi="Times New Roman" w:cs="Times New Roman"/>
        </w:rPr>
      </w:pPr>
      <w:r w:rsidRPr="00AE2A6F">
        <w:rPr>
          <w:rFonts w:ascii="Times New Roman" w:hAnsi="Times New Roman" w:cs="Times New Roman"/>
          <w:b/>
        </w:rPr>
        <w:t>Gminą Nowogard, Plac Wolności 1, 72-200 Nowogard, posiadającą NIP 859-00-12-007,</w:t>
      </w:r>
      <w:r w:rsidRPr="00AE2A6F">
        <w:rPr>
          <w:rFonts w:ascii="Times New Roman" w:hAnsi="Times New Roman" w:cs="Times New Roman"/>
        </w:rPr>
        <w:t xml:space="preserve"> zwaną dalej Zamawiającym, reprezentowaną  prz</w:t>
      </w:r>
      <w:r w:rsidR="00AE2A6F">
        <w:rPr>
          <w:rFonts w:ascii="Times New Roman" w:hAnsi="Times New Roman" w:cs="Times New Roman"/>
        </w:rPr>
        <w:t xml:space="preserve">ez Jolantę </w:t>
      </w:r>
      <w:r w:rsidR="00C1700E">
        <w:rPr>
          <w:rFonts w:ascii="Times New Roman" w:hAnsi="Times New Roman" w:cs="Times New Roman"/>
        </w:rPr>
        <w:t>Jackowiak</w:t>
      </w:r>
      <w:r w:rsidR="00AE2A6F">
        <w:rPr>
          <w:rFonts w:ascii="Times New Roman" w:hAnsi="Times New Roman" w:cs="Times New Roman"/>
        </w:rPr>
        <w:t>- dyrektorem P</w:t>
      </w:r>
      <w:r w:rsidRPr="00AE2A6F">
        <w:rPr>
          <w:rFonts w:ascii="Times New Roman" w:hAnsi="Times New Roman" w:cs="Times New Roman"/>
        </w:rPr>
        <w:t>rzedszkola nr 1 Niezapominajka, ul. S</w:t>
      </w:r>
      <w:r w:rsidR="00C1700E">
        <w:rPr>
          <w:rFonts w:ascii="Times New Roman" w:hAnsi="Times New Roman" w:cs="Times New Roman"/>
        </w:rPr>
        <w:t>t</w:t>
      </w:r>
      <w:r w:rsidRPr="00AE2A6F">
        <w:rPr>
          <w:rFonts w:ascii="Times New Roman" w:hAnsi="Times New Roman" w:cs="Times New Roman"/>
        </w:rPr>
        <w:t xml:space="preserve">. Żeromskiego 14, 72-200 Nowogard </w:t>
      </w:r>
      <w:r w:rsidR="00C1700E">
        <w:rPr>
          <w:rFonts w:ascii="Times New Roman" w:hAnsi="Times New Roman" w:cs="Times New Roman"/>
        </w:rPr>
        <w:t xml:space="preserve">NIP </w:t>
      </w:r>
      <w:r w:rsidRPr="00AE2A6F">
        <w:rPr>
          <w:rFonts w:ascii="Times New Roman" w:hAnsi="Times New Roman" w:cs="Times New Roman"/>
        </w:rPr>
        <w:t xml:space="preserve">z jednej strony, </w:t>
      </w:r>
    </w:p>
    <w:p w14:paraId="33F496A3" w14:textId="593A249A" w:rsidR="003E78D2" w:rsidRPr="00AE2A6F" w:rsidRDefault="003E78D2" w:rsidP="00047762">
      <w:pPr>
        <w:tabs>
          <w:tab w:val="left" w:pos="3130"/>
        </w:tabs>
        <w:jc w:val="both"/>
        <w:rPr>
          <w:rFonts w:ascii="Times New Roman" w:hAnsi="Times New Roman" w:cs="Times New Roman"/>
        </w:rPr>
      </w:pPr>
      <w:r w:rsidRPr="00AE2A6F">
        <w:rPr>
          <w:rFonts w:ascii="Times New Roman" w:hAnsi="Times New Roman" w:cs="Times New Roman"/>
        </w:rPr>
        <w:t>a</w:t>
      </w:r>
      <w:r w:rsidRPr="00AE2A6F">
        <w:rPr>
          <w:rFonts w:ascii="Times New Roman" w:hAnsi="Times New Roman" w:cs="Times New Roman"/>
        </w:rPr>
        <w:br/>
        <w:t>............................................................., działając na podstawie wpisu do Centralnej Ewidencji</w:t>
      </w:r>
      <w:r w:rsidR="00C1700E">
        <w:rPr>
          <w:rFonts w:ascii="Times New Roman" w:hAnsi="Times New Roman" w:cs="Times New Roman"/>
        </w:rPr>
        <w:t xml:space="preserve">                       </w:t>
      </w:r>
      <w:r w:rsidRPr="00AE2A6F">
        <w:rPr>
          <w:rFonts w:ascii="Times New Roman" w:hAnsi="Times New Roman" w:cs="Times New Roman"/>
        </w:rPr>
        <w:t xml:space="preserve"> i Informacji o Działalności Gospodarczej Rzeczypospolitej Polskiej pod firmą .................................................................................................................................................................</w:t>
      </w:r>
    </w:p>
    <w:p w14:paraId="4943BA90" w14:textId="77777777" w:rsidR="003E78D2" w:rsidRPr="00AE2A6F" w:rsidRDefault="003E78D2" w:rsidP="00047762">
      <w:pPr>
        <w:tabs>
          <w:tab w:val="left" w:pos="3130"/>
        </w:tabs>
        <w:jc w:val="both"/>
        <w:rPr>
          <w:rFonts w:ascii="Times New Roman" w:hAnsi="Times New Roman" w:cs="Times New Roman"/>
        </w:rPr>
      </w:pPr>
      <w:r w:rsidRPr="00AE2A6F">
        <w:rPr>
          <w:rFonts w:ascii="Times New Roman" w:hAnsi="Times New Roman" w:cs="Times New Roman"/>
        </w:rPr>
        <w:t>posiadającą NIP............................, Regon .....................................zwaną dalej wykonawcą, zwanymi dalej łącznie Stronami.</w:t>
      </w:r>
      <w:r w:rsidRPr="00AE2A6F">
        <w:rPr>
          <w:rFonts w:ascii="Times New Roman" w:hAnsi="Times New Roman" w:cs="Times New Roman"/>
        </w:rPr>
        <w:br/>
        <w:t>Z pominięciem procedur określonych</w:t>
      </w:r>
      <w:r w:rsidR="00047762" w:rsidRPr="00AE2A6F">
        <w:rPr>
          <w:rFonts w:ascii="Times New Roman" w:hAnsi="Times New Roman" w:cs="Times New Roman"/>
        </w:rPr>
        <w:t xml:space="preserve"> w ustawie z dnia 29 stycznia 2004r Prawo zamówień publicznych zgodnie z art. 2 ust. 1 pkt 1 ustawy z dnia 11 września 2019r ( tj. Dz. U.  2004r poz. 1320)</w:t>
      </w:r>
    </w:p>
    <w:p w14:paraId="46590DDD" w14:textId="77777777" w:rsidR="00047762" w:rsidRPr="00AE2A6F" w:rsidRDefault="00047762" w:rsidP="00047762">
      <w:pPr>
        <w:tabs>
          <w:tab w:val="left" w:pos="3130"/>
        </w:tabs>
        <w:jc w:val="both"/>
        <w:rPr>
          <w:rFonts w:ascii="Times New Roman" w:hAnsi="Times New Roman" w:cs="Times New Roman"/>
          <w:b/>
        </w:rPr>
      </w:pPr>
      <w:r w:rsidRPr="00AE2A6F">
        <w:rPr>
          <w:rFonts w:ascii="Times New Roman" w:hAnsi="Times New Roman" w:cs="Times New Roman"/>
          <w:b/>
        </w:rPr>
        <w:t xml:space="preserve">                                            </w:t>
      </w:r>
      <w:r w:rsidR="009D435C" w:rsidRPr="00AE2A6F">
        <w:rPr>
          <w:rFonts w:ascii="Times New Roman" w:hAnsi="Times New Roman" w:cs="Times New Roman"/>
          <w:b/>
        </w:rPr>
        <w:t xml:space="preserve">                      </w:t>
      </w:r>
      <w:r w:rsidRPr="00AE2A6F">
        <w:rPr>
          <w:rFonts w:ascii="Times New Roman" w:hAnsi="Times New Roman" w:cs="Times New Roman"/>
          <w:b/>
        </w:rPr>
        <w:t xml:space="preserve">   </w:t>
      </w:r>
      <w:r w:rsidR="009D435C" w:rsidRPr="00AE2A6F">
        <w:rPr>
          <w:rFonts w:ascii="Times New Roman" w:hAnsi="Times New Roman" w:cs="Times New Roman"/>
          <w:b/>
        </w:rPr>
        <w:t>§ 1</w:t>
      </w:r>
    </w:p>
    <w:p w14:paraId="6175B22C" w14:textId="6EDF651E" w:rsidR="009D435C" w:rsidRPr="00AE2A6F" w:rsidRDefault="009D435C" w:rsidP="00047762">
      <w:pPr>
        <w:tabs>
          <w:tab w:val="left" w:pos="3130"/>
        </w:tabs>
        <w:jc w:val="both"/>
        <w:rPr>
          <w:rFonts w:ascii="Times New Roman" w:hAnsi="Times New Roman" w:cs="Times New Roman"/>
        </w:rPr>
      </w:pPr>
      <w:r w:rsidRPr="00AE2A6F">
        <w:rPr>
          <w:rFonts w:ascii="Times New Roman" w:hAnsi="Times New Roman" w:cs="Times New Roman"/>
        </w:rPr>
        <w:t>W rezultacie dokonania przez Zamawiającego wyboru oferty w trybie zapytania ofertowego, znak sprawy P1ZO.1.202</w:t>
      </w:r>
      <w:r w:rsidR="00C1700E">
        <w:rPr>
          <w:rFonts w:ascii="Times New Roman" w:hAnsi="Times New Roman" w:cs="Times New Roman"/>
        </w:rPr>
        <w:t xml:space="preserve">6JJ </w:t>
      </w:r>
      <w:r w:rsidRPr="00AE2A6F">
        <w:rPr>
          <w:rFonts w:ascii="Times New Roman" w:hAnsi="Times New Roman" w:cs="Times New Roman"/>
        </w:rPr>
        <w:t xml:space="preserve"> z dnia </w:t>
      </w:r>
      <w:r w:rsidR="00C1700E">
        <w:rPr>
          <w:rFonts w:ascii="Times New Roman" w:hAnsi="Times New Roman" w:cs="Times New Roman"/>
        </w:rPr>
        <w:t>04</w:t>
      </w:r>
      <w:r w:rsidRPr="00AE2A6F">
        <w:rPr>
          <w:rFonts w:ascii="Times New Roman" w:hAnsi="Times New Roman" w:cs="Times New Roman"/>
        </w:rPr>
        <w:t>.0</w:t>
      </w:r>
      <w:r w:rsidR="00C1700E">
        <w:rPr>
          <w:rFonts w:ascii="Times New Roman" w:hAnsi="Times New Roman" w:cs="Times New Roman"/>
        </w:rPr>
        <w:t>3</w:t>
      </w:r>
      <w:r w:rsidRPr="00AE2A6F">
        <w:rPr>
          <w:rFonts w:ascii="Times New Roman" w:hAnsi="Times New Roman" w:cs="Times New Roman"/>
        </w:rPr>
        <w:t>.202</w:t>
      </w:r>
      <w:r w:rsidR="00C1700E">
        <w:rPr>
          <w:rFonts w:ascii="Times New Roman" w:hAnsi="Times New Roman" w:cs="Times New Roman"/>
        </w:rPr>
        <w:t>6</w:t>
      </w:r>
      <w:r w:rsidRPr="00AE2A6F">
        <w:rPr>
          <w:rFonts w:ascii="Times New Roman" w:hAnsi="Times New Roman" w:cs="Times New Roman"/>
        </w:rPr>
        <w:t xml:space="preserve">r, Wykonawca zobowiązuje się zrealizować zadanie " Dostawy środków czystości na potrzeby Przedszkola nr 1 Niezapominajka w Nowogardzie". </w:t>
      </w:r>
    </w:p>
    <w:p w14:paraId="7B41287C" w14:textId="77777777" w:rsidR="009D435C" w:rsidRPr="00AE2A6F" w:rsidRDefault="009D435C" w:rsidP="009D435C">
      <w:pPr>
        <w:tabs>
          <w:tab w:val="left" w:pos="3130"/>
        </w:tabs>
        <w:jc w:val="both"/>
        <w:rPr>
          <w:rFonts w:ascii="Times New Roman" w:hAnsi="Times New Roman" w:cs="Times New Roman"/>
          <w:b/>
        </w:rPr>
      </w:pPr>
      <w:r w:rsidRPr="00AE2A6F">
        <w:rPr>
          <w:rFonts w:ascii="Times New Roman" w:hAnsi="Times New Roman" w:cs="Times New Roman"/>
          <w:b/>
        </w:rPr>
        <w:t xml:space="preserve">                                                                      § 2</w:t>
      </w:r>
    </w:p>
    <w:p w14:paraId="0DBB0979" w14:textId="77777777" w:rsidR="009D435C" w:rsidRPr="00AE2A6F" w:rsidRDefault="009D435C" w:rsidP="009D435C">
      <w:pPr>
        <w:tabs>
          <w:tab w:val="left" w:pos="3130"/>
        </w:tabs>
        <w:jc w:val="both"/>
        <w:rPr>
          <w:rFonts w:ascii="Times New Roman" w:hAnsi="Times New Roman" w:cs="Times New Roman"/>
        </w:rPr>
      </w:pPr>
    </w:p>
    <w:p w14:paraId="5B671423" w14:textId="77777777" w:rsidR="00304BD8" w:rsidRPr="00AE2A6F" w:rsidRDefault="00304BD8" w:rsidP="00304BD8">
      <w:pPr>
        <w:numPr>
          <w:ilvl w:val="0"/>
          <w:numId w:val="5"/>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Wykonawca dostarcza przedmiot umowy zgodnie z </w:t>
      </w:r>
      <w:r w:rsidRPr="00AE2A6F">
        <w:rPr>
          <w:rFonts w:ascii="Times New Roman" w:eastAsia="Times New Roman" w:hAnsi="Times New Roman" w:cs="Times New Roman"/>
          <w:i/>
          <w:iCs/>
          <w:lang w:eastAsia="pl-PL"/>
        </w:rPr>
        <w:t>Zapytaniem ofertowym</w:t>
      </w:r>
      <w:r w:rsidRPr="00AE2A6F">
        <w:rPr>
          <w:rFonts w:ascii="Times New Roman" w:eastAsia="Times New Roman" w:hAnsi="Times New Roman" w:cs="Times New Roman"/>
          <w:lang w:eastAsia="pl-PL"/>
        </w:rPr>
        <w:t xml:space="preserve"> – wraz                            z załącznikami – oraz złożoną ofertą.</w:t>
      </w:r>
    </w:p>
    <w:p w14:paraId="1C7C70DD" w14:textId="77777777" w:rsidR="00304BD8" w:rsidRPr="00AE2A6F" w:rsidRDefault="00304BD8" w:rsidP="00304BD8">
      <w:pPr>
        <w:numPr>
          <w:ilvl w:val="0"/>
          <w:numId w:val="5"/>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Przedmiotem umowy jest sukcesywna dostawa środków czystości przez Wykonawcę </w:t>
      </w:r>
      <w:r w:rsidRPr="00AE2A6F">
        <w:rPr>
          <w:rStyle w:val="Uwydatnienie"/>
          <w:rFonts w:ascii="Times New Roman" w:hAnsi="Times New Roman" w:cs="Times New Roman"/>
          <w:i w:val="0"/>
        </w:rPr>
        <w:t>na potrzeby</w:t>
      </w:r>
      <w:r w:rsidRPr="00AE2A6F">
        <w:rPr>
          <w:rStyle w:val="Uwydatnienie"/>
          <w:rFonts w:ascii="Times New Roman" w:hAnsi="Times New Roman" w:cs="Times New Roman"/>
        </w:rPr>
        <w:t xml:space="preserve"> </w:t>
      </w:r>
      <w:r w:rsidRPr="00AE2A6F">
        <w:rPr>
          <w:rFonts w:ascii="Times New Roman" w:hAnsi="Times New Roman" w:cs="Times New Roman"/>
          <w:bCs/>
        </w:rPr>
        <w:t>Przedszkola  nr 1 w Nowogardzie</w:t>
      </w:r>
      <w:r w:rsidRPr="00AE2A6F">
        <w:rPr>
          <w:rFonts w:ascii="Times New Roman" w:eastAsia="Times New Roman" w:hAnsi="Times New Roman" w:cs="Times New Roman"/>
          <w:lang w:eastAsia="pl-PL"/>
        </w:rPr>
        <w:t>, której rodzaj – asortyment i ceny jednostkowe określa zbiorcze zestawienie cenowe, stanowiące załącznik do niniejszej umowy.</w:t>
      </w:r>
    </w:p>
    <w:p w14:paraId="6D028235" w14:textId="77777777" w:rsidR="00304BD8" w:rsidRPr="00AE2A6F" w:rsidRDefault="00304BD8" w:rsidP="00304BD8">
      <w:pPr>
        <w:numPr>
          <w:ilvl w:val="0"/>
          <w:numId w:val="5"/>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Wykonawca ponosi całkowitą i wyłączną odpowiedzialność prawną i finansową za jakość, przydatność oraz spełnienie wymagań określonych w </w:t>
      </w:r>
      <w:r w:rsidRPr="00AE2A6F">
        <w:rPr>
          <w:rFonts w:ascii="Times New Roman" w:eastAsia="Times New Roman" w:hAnsi="Times New Roman" w:cs="Times New Roman"/>
          <w:i/>
          <w:iCs/>
          <w:lang w:eastAsia="pl-PL"/>
        </w:rPr>
        <w:t>Zapytaniu ofertowym</w:t>
      </w:r>
      <w:r w:rsidRPr="00AE2A6F">
        <w:rPr>
          <w:rFonts w:ascii="Times New Roman" w:eastAsia="Times New Roman" w:hAnsi="Times New Roman" w:cs="Times New Roman"/>
          <w:lang w:eastAsia="pl-PL"/>
        </w:rPr>
        <w:t xml:space="preserve"> – wraz z załącznikami – oraz za spowodowane w trakcie realizacji dostaw, uszkodzenia mienia lub spowodowanie zagrożenia zdrowia lub życia osób w wyniku realizowanych dostaw.</w:t>
      </w:r>
    </w:p>
    <w:p w14:paraId="144A26BD" w14:textId="77777777" w:rsidR="00304BD8" w:rsidRPr="00AE2A6F" w:rsidRDefault="00304BD8" w:rsidP="00304BD8">
      <w:pPr>
        <w:numPr>
          <w:ilvl w:val="0"/>
          <w:numId w:val="5"/>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W trakcie realizacji umowy dopuszcza się możliwość zmiany przez Zamawiającego ilości poszczególnych artykułów, nie powodującej powiększenia wartości przedmiotu umowy.</w:t>
      </w:r>
    </w:p>
    <w:p w14:paraId="7BBCE152" w14:textId="77777777" w:rsidR="00304BD8" w:rsidRPr="00AE2A6F" w:rsidRDefault="00304BD8" w:rsidP="00304BD8">
      <w:pPr>
        <w:pStyle w:val="NormalnyWeb"/>
        <w:numPr>
          <w:ilvl w:val="0"/>
          <w:numId w:val="5"/>
        </w:numPr>
        <w:spacing w:before="0"/>
        <w:jc w:val="both"/>
      </w:pPr>
      <w:r w:rsidRPr="00AE2A6F">
        <w:t>Zamawiający zastrzega sobie prawo zmniejszenia ilości przewidywanego do dostawy asortymentu. Z tego tytułu Dostawca nie będzie wnosił roszczeń wobec Zamawiającego. Zamawiający dopuszcza zwiększenie przedmiotu zamówienia nie więcej niż 50% przewidywanych ilości.</w:t>
      </w:r>
    </w:p>
    <w:p w14:paraId="181CFDA1" w14:textId="77777777" w:rsidR="00304BD8" w:rsidRPr="00AE2A6F" w:rsidRDefault="00304BD8" w:rsidP="00304BD8">
      <w:pPr>
        <w:spacing w:before="280" w:after="280"/>
        <w:jc w:val="both"/>
        <w:rPr>
          <w:rFonts w:ascii="Times New Roman" w:eastAsia="Times New Roman" w:hAnsi="Times New Roman" w:cs="Times New Roman"/>
          <w:lang w:eastAsia="pl-PL"/>
        </w:rPr>
      </w:pPr>
    </w:p>
    <w:p w14:paraId="2B3AC043" w14:textId="77777777" w:rsidR="00304BD8" w:rsidRPr="00AE2A6F" w:rsidRDefault="00304BD8" w:rsidP="00304BD8">
      <w:pPr>
        <w:spacing w:before="280" w:after="280"/>
        <w:jc w:val="both"/>
        <w:rPr>
          <w:rFonts w:ascii="Times New Roman" w:eastAsia="Times New Roman" w:hAnsi="Times New Roman" w:cs="Times New Roman"/>
          <w:lang w:eastAsia="pl-PL"/>
        </w:rPr>
      </w:pPr>
    </w:p>
    <w:p w14:paraId="07EE9BB7"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lastRenderedPageBreak/>
        <w:t>§ 3</w:t>
      </w:r>
    </w:p>
    <w:p w14:paraId="67D878FF" w14:textId="77777777" w:rsidR="00304BD8" w:rsidRPr="00AE2A6F" w:rsidRDefault="00304BD8" w:rsidP="00304BD8">
      <w:pPr>
        <w:numPr>
          <w:ilvl w:val="0"/>
          <w:numId w:val="3"/>
        </w:numPr>
        <w:spacing w:after="0" w:line="240" w:lineRule="auto"/>
        <w:jc w:val="both"/>
        <w:rPr>
          <w:rFonts w:ascii="Times New Roman" w:hAnsi="Times New Roman" w:cs="Times New Roman"/>
        </w:rPr>
      </w:pPr>
      <w:r w:rsidRPr="00AE2A6F">
        <w:rPr>
          <w:rFonts w:ascii="Times New Roman" w:hAnsi="Times New Roman" w:cs="Times New Roman"/>
        </w:rPr>
        <w:t xml:space="preserve">Dostawy środków czystości będą się odbywać sukcesywnie </w:t>
      </w:r>
      <w:r w:rsidRPr="00AE2A6F">
        <w:rPr>
          <w:rStyle w:val="Uwydatnienie"/>
          <w:rFonts w:ascii="Times New Roman" w:hAnsi="Times New Roman" w:cs="Times New Roman"/>
          <w:i w:val="0"/>
        </w:rPr>
        <w:t>w ciągu roku  szkolnego</w:t>
      </w:r>
      <w:r w:rsidRPr="00AE2A6F">
        <w:rPr>
          <w:rStyle w:val="Uwydatnienie"/>
          <w:rFonts w:ascii="Times New Roman" w:hAnsi="Times New Roman" w:cs="Times New Roman"/>
        </w:rPr>
        <w:t xml:space="preserve">  </w:t>
      </w:r>
      <w:r w:rsidRPr="00AE2A6F">
        <w:rPr>
          <w:rFonts w:ascii="Times New Roman" w:hAnsi="Times New Roman" w:cs="Times New Roman"/>
        </w:rPr>
        <w:t>w dni robocze od poniedziałku do piątku, w godzinach 7.00 – 15.00.</w:t>
      </w:r>
    </w:p>
    <w:p w14:paraId="76A6AD58" w14:textId="77777777" w:rsidR="00304BD8" w:rsidRPr="00AE2A6F" w:rsidRDefault="00304BD8" w:rsidP="00304BD8">
      <w:pPr>
        <w:numPr>
          <w:ilvl w:val="0"/>
          <w:numId w:val="3"/>
        </w:numPr>
        <w:spacing w:after="0" w:line="240" w:lineRule="auto"/>
        <w:jc w:val="both"/>
        <w:rPr>
          <w:rFonts w:ascii="Times New Roman" w:hAnsi="Times New Roman" w:cs="Times New Roman"/>
        </w:rPr>
      </w:pPr>
      <w:r w:rsidRPr="00AE2A6F">
        <w:rPr>
          <w:rFonts w:ascii="Times New Roman" w:hAnsi="Times New Roman" w:cs="Times New Roman"/>
        </w:rPr>
        <w:t>Ze strony Zamawiającego osobą odpowiedzialną za odbiór dostaw jest Pani Agnieszka Olejnik.</w:t>
      </w:r>
    </w:p>
    <w:p w14:paraId="7354F995" w14:textId="77777777" w:rsidR="00304BD8" w:rsidRPr="00AE2A6F" w:rsidRDefault="00304BD8" w:rsidP="00304BD8">
      <w:pPr>
        <w:numPr>
          <w:ilvl w:val="0"/>
          <w:numId w:val="3"/>
        </w:numPr>
        <w:spacing w:after="0" w:line="240" w:lineRule="auto"/>
        <w:jc w:val="both"/>
        <w:rPr>
          <w:rFonts w:ascii="Times New Roman" w:hAnsi="Times New Roman" w:cs="Times New Roman"/>
        </w:rPr>
      </w:pPr>
      <w:r w:rsidRPr="00AE2A6F">
        <w:rPr>
          <w:rFonts w:ascii="Times New Roman" w:hAnsi="Times New Roman" w:cs="Times New Roman"/>
        </w:rPr>
        <w:t>Jako termin dostawy rozumie się datę złożenia podpisu na protokole odbioru środków czystości przez osobę upoważnioną przez Zamawiającego. Terminy dostaw, asortyment i ilość środków czystości określone zostaną każdorazowo pisemnie, pocztą elektroniczną, faksem lub telefonicznie przez Zamawiającego z co najmniej jednodniowym wyprzedzeniem. Ponadto, Wykonawca zobowiązuje się do elastycznego reagowania na zwiększone lub zmniejszone potrzeby Zamawiającego w stosunku do danego asortymentu lub całości dostawy.</w:t>
      </w:r>
    </w:p>
    <w:p w14:paraId="1DF7C9A2" w14:textId="77777777" w:rsidR="00304BD8" w:rsidRPr="00AE2A6F" w:rsidRDefault="00304BD8" w:rsidP="00304BD8">
      <w:pPr>
        <w:numPr>
          <w:ilvl w:val="0"/>
          <w:numId w:val="3"/>
        </w:numPr>
        <w:spacing w:after="0" w:line="240" w:lineRule="auto"/>
        <w:jc w:val="both"/>
        <w:rPr>
          <w:rFonts w:ascii="Times New Roman" w:hAnsi="Times New Roman" w:cs="Times New Roman"/>
        </w:rPr>
      </w:pPr>
      <w:r w:rsidRPr="00AE2A6F">
        <w:rPr>
          <w:rFonts w:ascii="Times New Roman" w:hAnsi="Times New Roman" w:cs="Times New Roman"/>
        </w:rPr>
        <w:t>Ilościowy, jakościowy oraz asortymentowy odbiór środków czystości winien być dokonany w chwili dostawy, chyba, że z okoliczności wynika, iż ustalenie stanu ilościowego, jakościowego lub asortymentowego przy odbiorze było niemożliwe lub utrudnione (w szczególności z uwagi na ilość produktów, sposób ich opakowania, stan produktów), wtedy niezgodność ilościową, jakościową lub asortymentową można zgłosić – pisemnie, pocztą elektroniczną, faksem lub telefonicznie – w terminie do 2 dni roboczych od ustalenia ww. niezgodności. Wykonawca do każdej dostarczonej partii środków czystości obowiązany jest dołączyć dokument dostawy (fakturę). Odbioru dokonuje się na podstawie protokołu podpisanego przez obie Strony.                     W przypadku jakichkolwiek wad, szczególnie dotyczących jakości, terminu przydatności do użycia,  możliwych do stwierdzenia w trakcie odbioru, Zamawiający odmówi odbioru przedmiotu umowy.</w:t>
      </w:r>
    </w:p>
    <w:p w14:paraId="45FF131C" w14:textId="77777777" w:rsidR="00304BD8" w:rsidRPr="00AE2A6F" w:rsidRDefault="00304BD8" w:rsidP="00304BD8">
      <w:pPr>
        <w:numPr>
          <w:ilvl w:val="0"/>
          <w:numId w:val="3"/>
        </w:numPr>
        <w:spacing w:after="280" w:line="240" w:lineRule="auto"/>
        <w:jc w:val="both"/>
        <w:rPr>
          <w:rFonts w:ascii="Times New Roman" w:hAnsi="Times New Roman" w:cs="Times New Roman"/>
        </w:rPr>
      </w:pPr>
      <w:r w:rsidRPr="00AE2A6F">
        <w:rPr>
          <w:rFonts w:ascii="Times New Roman" w:hAnsi="Times New Roman" w:cs="Times New Roman"/>
        </w:rPr>
        <w:t>Wykonawca ponosi odpowiedzialność za wady jakościowe dostarczonych środków czystości (ukryte i nie ukryte) powstałe m.in. na skutek złego przechowywania, uszkodzenia w wyniku transportu oraz zobowiązany jest do wymiany wadliwych produktów we własnym zakresie i na własny koszt.</w:t>
      </w:r>
    </w:p>
    <w:p w14:paraId="658CE90B"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 4</w:t>
      </w:r>
    </w:p>
    <w:p w14:paraId="69D53CF6" w14:textId="77777777" w:rsidR="00304BD8" w:rsidRPr="00AE2A6F" w:rsidRDefault="00304BD8" w:rsidP="00304BD8">
      <w:pPr>
        <w:numPr>
          <w:ilvl w:val="0"/>
          <w:numId w:val="10"/>
        </w:numPr>
        <w:spacing w:after="0" w:line="240" w:lineRule="auto"/>
        <w:jc w:val="both"/>
        <w:rPr>
          <w:rFonts w:ascii="Times New Roman" w:hAnsi="Times New Roman" w:cs="Times New Roman"/>
        </w:rPr>
      </w:pPr>
      <w:r w:rsidRPr="00AE2A6F">
        <w:rPr>
          <w:rFonts w:ascii="Times New Roman" w:hAnsi="Times New Roman" w:cs="Times New Roman"/>
        </w:rPr>
        <w:t>W przypadku stwierdzenia przez Zamawiającego wadliwej partii dostarczonych środków czystości lub niedostarczenia całości zamówienia, zostanie zgłoszona reklamacja ilościowa, jakościowa lub asortymentowa w formie pisemnej, pocztą elektroniczną, faksem lub telefonicznie. Wykonawca zobowiązuje się do wymiany wadliwych produktów na wolne od wad lub dostarczenia ilości zgodnej z zamówieniem w ciągu 48 godzin od chwili zgłoszenia reklamacji przez Zamawiającego.</w:t>
      </w:r>
    </w:p>
    <w:p w14:paraId="34908DC6" w14:textId="77777777" w:rsidR="00304BD8" w:rsidRPr="00AE2A6F" w:rsidRDefault="00304BD8" w:rsidP="00304BD8">
      <w:pPr>
        <w:numPr>
          <w:ilvl w:val="0"/>
          <w:numId w:val="10"/>
        </w:numPr>
        <w:spacing w:after="0" w:line="240" w:lineRule="auto"/>
        <w:jc w:val="both"/>
        <w:rPr>
          <w:rFonts w:ascii="Times New Roman" w:hAnsi="Times New Roman" w:cs="Times New Roman"/>
        </w:rPr>
      </w:pPr>
      <w:r w:rsidRPr="00AE2A6F">
        <w:rPr>
          <w:rFonts w:ascii="Times New Roman" w:hAnsi="Times New Roman" w:cs="Times New Roman"/>
        </w:rPr>
        <w:t>W trakcie realizacji umowy Wykonawca zobowiązany jest dostarczać środków czystości wg zgłoszonego zapotrzebowania, w opakowaniach przeznaczonych do sprzedaży detalicznej.</w:t>
      </w:r>
    </w:p>
    <w:p w14:paraId="289BA7B1" w14:textId="77777777" w:rsidR="00304BD8" w:rsidRPr="00AE2A6F" w:rsidRDefault="00304BD8" w:rsidP="00304BD8">
      <w:pPr>
        <w:numPr>
          <w:ilvl w:val="0"/>
          <w:numId w:val="10"/>
        </w:numPr>
        <w:spacing w:after="0" w:line="240" w:lineRule="auto"/>
        <w:jc w:val="both"/>
        <w:rPr>
          <w:rFonts w:ascii="Times New Roman" w:hAnsi="Times New Roman" w:cs="Times New Roman"/>
        </w:rPr>
      </w:pPr>
      <w:r w:rsidRPr="00AE2A6F">
        <w:rPr>
          <w:rFonts w:ascii="Times New Roman" w:hAnsi="Times New Roman" w:cs="Times New Roman"/>
        </w:rPr>
        <w:t>Zamawiający zastrzega sobie prawo odmowy przyjęcia dostawy w części lub w całości w przypadku, jeżeli Wykonawca nie okaże dokumentów lub dostarczone przez niego środki czystości nie spełniają wymagań, których mowa w § 3 niniejszej umowy.</w:t>
      </w:r>
    </w:p>
    <w:p w14:paraId="767D0511" w14:textId="77777777" w:rsidR="00304BD8" w:rsidRPr="00AE2A6F" w:rsidRDefault="00304BD8" w:rsidP="00304BD8">
      <w:pPr>
        <w:numPr>
          <w:ilvl w:val="0"/>
          <w:numId w:val="10"/>
        </w:numPr>
        <w:spacing w:after="0" w:line="240" w:lineRule="auto"/>
        <w:jc w:val="both"/>
        <w:rPr>
          <w:rFonts w:ascii="Times New Roman" w:hAnsi="Times New Roman" w:cs="Times New Roman"/>
        </w:rPr>
      </w:pPr>
      <w:r w:rsidRPr="00AE2A6F">
        <w:rPr>
          <w:rFonts w:ascii="Times New Roman" w:hAnsi="Times New Roman" w:cs="Times New Roman"/>
        </w:rPr>
        <w:t>Nie dokonanie lub opóźnienie zapłaty należności za dostarczony wadliwy przedmiot umowy nie upoważnia Wykonawcy do wstrzymania wydania kolejnej partii produktów.</w:t>
      </w:r>
    </w:p>
    <w:p w14:paraId="3538603A" w14:textId="77777777" w:rsidR="00304BD8" w:rsidRPr="00AE2A6F" w:rsidRDefault="00304BD8" w:rsidP="00304BD8">
      <w:pPr>
        <w:numPr>
          <w:ilvl w:val="0"/>
          <w:numId w:val="10"/>
        </w:numPr>
        <w:spacing w:after="280" w:line="240" w:lineRule="auto"/>
        <w:jc w:val="both"/>
        <w:rPr>
          <w:rFonts w:ascii="Times New Roman" w:hAnsi="Times New Roman" w:cs="Times New Roman"/>
        </w:rPr>
      </w:pPr>
      <w:r w:rsidRPr="00AE2A6F">
        <w:rPr>
          <w:rFonts w:ascii="Times New Roman" w:hAnsi="Times New Roman" w:cs="Times New Roman"/>
        </w:rPr>
        <w:t>Niezamówienie przez Zamawiającego pełnego zakresu ilościowego poszczególnych środków czystości nie skutkuje ze strony Wykonawcy roszczeniem o zakup nie zrealizowanej w okresie obowiązywania umowy ilości środków czystości, w związku z tym, że w trakcie realizacji umowy dopuszcza się możliwość zmiany przez Zamawiającego ilości poszczególnego asortymentu, nie powodującej powiększenia wartości umowy.</w:t>
      </w:r>
    </w:p>
    <w:p w14:paraId="4ED05F12" w14:textId="77777777" w:rsidR="00304BD8" w:rsidRPr="00AE2A6F" w:rsidRDefault="00304BD8" w:rsidP="00304BD8">
      <w:pPr>
        <w:ind w:left="360"/>
        <w:jc w:val="center"/>
        <w:rPr>
          <w:rFonts w:ascii="Times New Roman" w:hAnsi="Times New Roman" w:cs="Times New Roman"/>
        </w:rPr>
      </w:pPr>
    </w:p>
    <w:p w14:paraId="2ADC12C0" w14:textId="77777777" w:rsidR="00304BD8" w:rsidRPr="00AE2A6F" w:rsidRDefault="00304BD8" w:rsidP="00304BD8">
      <w:pPr>
        <w:ind w:firstLine="360"/>
        <w:jc w:val="center"/>
        <w:rPr>
          <w:rFonts w:ascii="Times New Roman" w:eastAsia="Times New Roman" w:hAnsi="Times New Roman" w:cs="Times New Roman"/>
          <w:lang w:eastAsia="pl-PL"/>
        </w:rPr>
      </w:pPr>
      <w:r w:rsidRPr="00AE2A6F">
        <w:rPr>
          <w:rFonts w:ascii="Times New Roman" w:eastAsia="Times New Roman" w:hAnsi="Times New Roman" w:cs="Times New Roman"/>
          <w:lang w:eastAsia="pl-PL"/>
        </w:rPr>
        <w:t> </w:t>
      </w:r>
      <w:r w:rsidRPr="00AE2A6F">
        <w:rPr>
          <w:rFonts w:ascii="Times New Roman" w:eastAsia="Times New Roman" w:hAnsi="Times New Roman" w:cs="Times New Roman"/>
          <w:lang w:eastAsia="pl-PL"/>
        </w:rPr>
        <w:br/>
      </w:r>
    </w:p>
    <w:p w14:paraId="57C82817" w14:textId="77777777" w:rsidR="00304BD8" w:rsidRPr="00AE2A6F" w:rsidRDefault="00304BD8" w:rsidP="00304BD8">
      <w:pPr>
        <w:ind w:firstLine="360"/>
        <w:jc w:val="center"/>
        <w:rPr>
          <w:rFonts w:ascii="Times New Roman" w:eastAsia="Times New Roman" w:hAnsi="Times New Roman" w:cs="Times New Roman"/>
          <w:lang w:eastAsia="pl-PL"/>
        </w:rPr>
      </w:pPr>
    </w:p>
    <w:p w14:paraId="34B6DA1D" w14:textId="77777777" w:rsidR="00304BD8" w:rsidRPr="00AE2A6F" w:rsidRDefault="00304BD8" w:rsidP="00304BD8">
      <w:pPr>
        <w:ind w:firstLine="360"/>
        <w:jc w:val="center"/>
        <w:rPr>
          <w:rFonts w:ascii="Times New Roman" w:hAnsi="Times New Roman" w:cs="Times New Roman"/>
        </w:rPr>
      </w:pPr>
      <w:r w:rsidRPr="00AE2A6F">
        <w:rPr>
          <w:rFonts w:ascii="Times New Roman" w:hAnsi="Times New Roman" w:cs="Times New Roman"/>
          <w:b/>
        </w:rPr>
        <w:lastRenderedPageBreak/>
        <w:t>§ 5</w:t>
      </w:r>
    </w:p>
    <w:p w14:paraId="65DA699E" w14:textId="77777777" w:rsidR="00304BD8" w:rsidRPr="00AE2A6F" w:rsidRDefault="00304BD8" w:rsidP="00304BD8">
      <w:pPr>
        <w:spacing w:after="280" w:line="240" w:lineRule="auto"/>
        <w:ind w:left="360"/>
        <w:jc w:val="both"/>
        <w:rPr>
          <w:rFonts w:ascii="Times New Roman" w:hAnsi="Times New Roman" w:cs="Times New Roman"/>
        </w:rPr>
      </w:pPr>
      <w:r w:rsidRPr="00AE2A6F">
        <w:rPr>
          <w:rFonts w:ascii="Times New Roman" w:eastAsia="Times New Roman" w:hAnsi="Times New Roman" w:cs="Times New Roman"/>
          <w:lang w:eastAsia="pl-PL"/>
        </w:rPr>
        <w:t>Wykonawca jest zobowiązany dostarczyć zamówione środki czystości do siedziby Zamawiającego własnym transportem, na własny koszt i ryzyko, jak również do ich rozładunku i złożenia  w miejscu wskazanym przez osobę odbierającą daną dostawę.</w:t>
      </w:r>
    </w:p>
    <w:p w14:paraId="0712BF7F" w14:textId="77777777" w:rsidR="00304BD8" w:rsidRPr="00AE2A6F" w:rsidRDefault="00304BD8" w:rsidP="00304BD8">
      <w:pPr>
        <w:pStyle w:val="Akapitzlist"/>
        <w:ind w:left="0"/>
        <w:jc w:val="both"/>
        <w:rPr>
          <w:rFonts w:ascii="Times New Roman" w:eastAsia="Times New Roman" w:hAnsi="Times New Roman"/>
          <w:kern w:val="0"/>
          <w:sz w:val="22"/>
          <w:szCs w:val="22"/>
          <w:lang w:eastAsia="pl-PL"/>
        </w:rPr>
      </w:pPr>
    </w:p>
    <w:p w14:paraId="75493098" w14:textId="77777777" w:rsidR="00304BD8" w:rsidRPr="00AE2A6F" w:rsidRDefault="00304BD8" w:rsidP="00304BD8">
      <w:pPr>
        <w:ind w:firstLine="360"/>
        <w:jc w:val="center"/>
        <w:rPr>
          <w:rFonts w:ascii="Times New Roman" w:hAnsi="Times New Roman" w:cs="Times New Roman"/>
        </w:rPr>
      </w:pPr>
      <w:r w:rsidRPr="00AE2A6F">
        <w:rPr>
          <w:rFonts w:ascii="Times New Roman" w:hAnsi="Times New Roman" w:cs="Times New Roman"/>
          <w:b/>
        </w:rPr>
        <w:t>§ 6</w:t>
      </w:r>
    </w:p>
    <w:p w14:paraId="13DA1FAC" w14:textId="77777777" w:rsidR="00304BD8" w:rsidRPr="00AE2A6F" w:rsidRDefault="00304BD8" w:rsidP="00304BD8">
      <w:pPr>
        <w:pStyle w:val="Tekstpodstawowy"/>
        <w:numPr>
          <w:ilvl w:val="0"/>
          <w:numId w:val="1"/>
        </w:numPr>
        <w:spacing w:after="0" w:line="240" w:lineRule="auto"/>
        <w:jc w:val="both"/>
        <w:rPr>
          <w:rFonts w:ascii="Times New Roman" w:hAnsi="Times New Roman"/>
          <w:sz w:val="22"/>
          <w:szCs w:val="22"/>
        </w:rPr>
      </w:pPr>
      <w:r w:rsidRPr="00AE2A6F">
        <w:rPr>
          <w:rFonts w:ascii="Times New Roman" w:hAnsi="Times New Roman"/>
          <w:sz w:val="22"/>
          <w:szCs w:val="22"/>
        </w:rPr>
        <w:t xml:space="preserve">Wartość umowy obliczono przy zastosowaniu cen jednostkowych określonych w załączniku do umowy – ofercie. Za dostarczany przedmiot niniejszej umowy, odbiorca zobowiązuje się zapłacić Wykonawcy należność w wysokości podanej przez Wykonawcę w ofercie, z zastrzeżeniem ust. 2. Wartość przedmiotu umowy określonego w § 2 wynosi ……………….. zł netto razem wartość brutto wynosi: </w:t>
      </w:r>
      <w:r w:rsidRPr="00AE2A6F">
        <w:rPr>
          <w:rFonts w:ascii="Times New Roman" w:hAnsi="Times New Roman"/>
          <w:b/>
          <w:bCs/>
          <w:sz w:val="22"/>
          <w:szCs w:val="22"/>
        </w:rPr>
        <w:t>………………………..………………………</w:t>
      </w:r>
      <w:r w:rsidRPr="00AE2A6F">
        <w:rPr>
          <w:rFonts w:ascii="Times New Roman" w:hAnsi="Times New Roman"/>
          <w:sz w:val="22"/>
          <w:szCs w:val="22"/>
        </w:rPr>
        <w:t xml:space="preserve"> </w:t>
      </w:r>
      <w:r w:rsidRPr="00AE2A6F">
        <w:rPr>
          <w:rFonts w:ascii="Times New Roman" w:hAnsi="Times New Roman"/>
          <w:b/>
          <w:sz w:val="22"/>
          <w:szCs w:val="22"/>
        </w:rPr>
        <w:t>zł (słownie złotych:…………………………................................................................)</w:t>
      </w:r>
      <w:r w:rsidRPr="00AE2A6F">
        <w:rPr>
          <w:rFonts w:ascii="Times New Roman" w:hAnsi="Times New Roman"/>
          <w:sz w:val="22"/>
          <w:szCs w:val="22"/>
        </w:rPr>
        <w:t xml:space="preserve"> i jest to cena umowna zawierająca wszelkie koszty Wykonawcy związane z wykonaniem przedmiotu umowy.</w:t>
      </w:r>
    </w:p>
    <w:p w14:paraId="31FDC50E" w14:textId="25947731" w:rsidR="00304BD8" w:rsidRPr="00AE2A6F" w:rsidRDefault="00304BD8" w:rsidP="00304BD8">
      <w:pPr>
        <w:pStyle w:val="Tekstpodstawowy"/>
        <w:numPr>
          <w:ilvl w:val="0"/>
          <w:numId w:val="1"/>
        </w:numPr>
        <w:spacing w:after="0" w:line="240" w:lineRule="auto"/>
        <w:jc w:val="both"/>
        <w:rPr>
          <w:rFonts w:ascii="Times New Roman" w:hAnsi="Times New Roman"/>
          <w:sz w:val="22"/>
          <w:szCs w:val="22"/>
        </w:rPr>
      </w:pPr>
      <w:r w:rsidRPr="00AE2A6F">
        <w:rPr>
          <w:rFonts w:ascii="Times New Roman" w:hAnsi="Times New Roman"/>
          <w:sz w:val="22"/>
          <w:szCs w:val="22"/>
        </w:rPr>
        <w:t>Ostateczna wartość przedmiotu umowy zostanie ustalona do dnia 31.12.202</w:t>
      </w:r>
      <w:r w:rsidR="00C1700E">
        <w:rPr>
          <w:rFonts w:ascii="Times New Roman" w:hAnsi="Times New Roman"/>
          <w:sz w:val="22"/>
          <w:szCs w:val="22"/>
        </w:rPr>
        <w:t>6</w:t>
      </w:r>
      <w:r w:rsidRPr="00AE2A6F">
        <w:rPr>
          <w:rFonts w:ascii="Times New Roman" w:hAnsi="Times New Roman"/>
          <w:sz w:val="22"/>
          <w:szCs w:val="22"/>
        </w:rPr>
        <w:t xml:space="preserve"> r. na podstawie faktycznie wykonanego przedmiotu umowy odpowiednio do ilości, rodzaju dostarczonego towaru</w:t>
      </w:r>
      <w:r w:rsidRPr="00AE2A6F">
        <w:rPr>
          <w:rStyle w:val="TekstpodstawowyZnak"/>
          <w:rFonts w:ascii="Times New Roman" w:hAnsi="Times New Roman"/>
          <w:sz w:val="22"/>
          <w:szCs w:val="22"/>
        </w:rPr>
        <w:t xml:space="preserve"> </w:t>
      </w:r>
      <w:r w:rsidRPr="00AE2A6F">
        <w:rPr>
          <w:rFonts w:ascii="Times New Roman" w:hAnsi="Times New Roman"/>
          <w:sz w:val="22"/>
          <w:szCs w:val="22"/>
        </w:rPr>
        <w:t>na podstawie dyspozycji, o której mowa w § 3 ust. 3, oraz cen jednostkowych.</w:t>
      </w:r>
    </w:p>
    <w:p w14:paraId="6F7D6D12" w14:textId="77777777" w:rsidR="00304BD8" w:rsidRPr="00AE2A6F" w:rsidRDefault="00304BD8" w:rsidP="00304BD8">
      <w:pPr>
        <w:numPr>
          <w:ilvl w:val="0"/>
          <w:numId w:val="1"/>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Ceny jednostkowe, zgodne z formularzem ofertowym są niezmienne przez cały okres wykonywania przedmiotu umowy i uwzględniają wszelkie koszty wynikające z realizacji przedmiotu zamówienia (w szczególności transport, opakowania, ubezpieczenie produktów na czas transportu, koszt załadunku i rozładunku, podatek VAT itp.). </w:t>
      </w:r>
    </w:p>
    <w:p w14:paraId="39CE3437" w14:textId="77777777" w:rsidR="00304BD8" w:rsidRPr="00AE2A6F" w:rsidRDefault="00304BD8" w:rsidP="00304BD8">
      <w:pPr>
        <w:numPr>
          <w:ilvl w:val="0"/>
          <w:numId w:val="1"/>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Ceny środków czystości Strony ustalają wg zbiorczego zestawienia cenowego przedmiotu zamówienia. Ceny te w całym okresie obowiązywania umowy nie mogą ulec zmianie z zastrzeżeniem ust.5.   </w:t>
      </w:r>
    </w:p>
    <w:p w14:paraId="36B5F261" w14:textId="77777777" w:rsidR="00304BD8" w:rsidRPr="00AE2A6F" w:rsidRDefault="00304BD8" w:rsidP="00304BD8">
      <w:pPr>
        <w:pStyle w:val="Tekstpodstawowy"/>
        <w:numPr>
          <w:ilvl w:val="0"/>
          <w:numId w:val="1"/>
        </w:numPr>
        <w:spacing w:after="0" w:line="240" w:lineRule="auto"/>
        <w:jc w:val="both"/>
        <w:rPr>
          <w:rFonts w:ascii="Times New Roman" w:hAnsi="Times New Roman"/>
          <w:sz w:val="22"/>
          <w:szCs w:val="22"/>
        </w:rPr>
      </w:pPr>
      <w:r w:rsidRPr="00AE2A6F">
        <w:rPr>
          <w:rFonts w:ascii="Times New Roman" w:eastAsia="Times New Roman" w:hAnsi="Times New Roman"/>
          <w:kern w:val="0"/>
          <w:sz w:val="22"/>
          <w:szCs w:val="22"/>
          <w:lang w:eastAsia="pl-PL"/>
        </w:rPr>
        <w:t>Ceny jednostkowe brutto mogą ulec zmianie wyłącznie w przypadku ustawowej zmiany stawki podatku VAT, dokonanej w oparciu o zmianę przepisów prawa powszechnie obowiązującego.</w:t>
      </w:r>
    </w:p>
    <w:p w14:paraId="7D204941"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7</w:t>
      </w:r>
    </w:p>
    <w:p w14:paraId="5AA73088" w14:textId="15F14360" w:rsidR="00304BD8" w:rsidRPr="00AE2A6F" w:rsidRDefault="00304BD8" w:rsidP="00304BD8">
      <w:pPr>
        <w:jc w:val="both"/>
        <w:rPr>
          <w:rFonts w:ascii="Times New Roman" w:hAnsi="Times New Roman" w:cs="Times New Roman"/>
        </w:rPr>
      </w:pPr>
      <w:r w:rsidRPr="00AE2A6F">
        <w:rPr>
          <w:rFonts w:ascii="Times New Roman" w:hAnsi="Times New Roman" w:cs="Times New Roman"/>
        </w:rPr>
        <w:t>Umowa zostaje zawarta na okres od dnia</w:t>
      </w:r>
      <w:r w:rsidRPr="00AE2A6F">
        <w:rPr>
          <w:rFonts w:ascii="Times New Roman" w:hAnsi="Times New Roman" w:cs="Times New Roman"/>
          <w:color w:val="000000"/>
        </w:rPr>
        <w:t xml:space="preserve"> </w:t>
      </w:r>
      <w:r w:rsidR="00C1700E">
        <w:rPr>
          <w:rFonts w:ascii="Times New Roman" w:hAnsi="Times New Roman" w:cs="Times New Roman"/>
          <w:color w:val="000000"/>
        </w:rPr>
        <w:t xml:space="preserve">02 </w:t>
      </w:r>
      <w:r w:rsidR="00C26235">
        <w:rPr>
          <w:rFonts w:ascii="Times New Roman" w:hAnsi="Times New Roman" w:cs="Times New Roman"/>
          <w:color w:val="000000"/>
        </w:rPr>
        <w:t>kwiecień</w:t>
      </w:r>
      <w:r w:rsidRPr="00AE2A6F">
        <w:rPr>
          <w:rFonts w:ascii="Times New Roman" w:hAnsi="Times New Roman" w:cs="Times New Roman"/>
          <w:color w:val="000000"/>
        </w:rPr>
        <w:t xml:space="preserve"> 202</w:t>
      </w:r>
      <w:r w:rsidR="00C26235">
        <w:rPr>
          <w:rFonts w:ascii="Times New Roman" w:hAnsi="Times New Roman" w:cs="Times New Roman"/>
          <w:color w:val="000000"/>
        </w:rPr>
        <w:t>6</w:t>
      </w:r>
      <w:r w:rsidRPr="00AE2A6F">
        <w:rPr>
          <w:rFonts w:ascii="Times New Roman" w:hAnsi="Times New Roman" w:cs="Times New Roman"/>
          <w:color w:val="000000"/>
        </w:rPr>
        <w:t xml:space="preserve"> r.</w:t>
      </w:r>
      <w:r w:rsidRPr="00AE2A6F">
        <w:rPr>
          <w:rFonts w:ascii="Times New Roman" w:hAnsi="Times New Roman" w:cs="Times New Roman"/>
        </w:rPr>
        <w:t xml:space="preserve"> do 31 grudnia 202</w:t>
      </w:r>
      <w:r w:rsidR="00C26235">
        <w:rPr>
          <w:rFonts w:ascii="Times New Roman" w:hAnsi="Times New Roman" w:cs="Times New Roman"/>
        </w:rPr>
        <w:t>6</w:t>
      </w:r>
      <w:r w:rsidRPr="00AE2A6F">
        <w:rPr>
          <w:rFonts w:ascii="Times New Roman" w:hAnsi="Times New Roman" w:cs="Times New Roman"/>
        </w:rPr>
        <w:t xml:space="preserve"> r.</w:t>
      </w:r>
    </w:p>
    <w:p w14:paraId="5AFDBD3A" w14:textId="77777777" w:rsidR="00304BD8" w:rsidRPr="00AE2A6F" w:rsidRDefault="00304BD8" w:rsidP="00304BD8">
      <w:pPr>
        <w:jc w:val="both"/>
        <w:rPr>
          <w:rFonts w:ascii="Times New Roman" w:hAnsi="Times New Roman" w:cs="Times New Roman"/>
        </w:rPr>
      </w:pPr>
    </w:p>
    <w:p w14:paraId="53514285"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8</w:t>
      </w:r>
    </w:p>
    <w:p w14:paraId="6F71CA18" w14:textId="77777777" w:rsidR="00304BD8" w:rsidRPr="00AE2A6F" w:rsidRDefault="00304BD8" w:rsidP="00304BD8">
      <w:pPr>
        <w:numPr>
          <w:ilvl w:val="0"/>
          <w:numId w:val="8"/>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Na środki czystości dostarczone w ramach każdego zamówienia Wykonawca wystawiać będzie faktury VAT w dniu dostarczenia produktów. </w:t>
      </w:r>
    </w:p>
    <w:p w14:paraId="7B62FC7E" w14:textId="77777777" w:rsidR="00304BD8" w:rsidRPr="00AE2A6F" w:rsidRDefault="00304BD8" w:rsidP="00304BD8">
      <w:pPr>
        <w:numPr>
          <w:ilvl w:val="0"/>
          <w:numId w:val="8"/>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Strony postanawiają, że rozliczenia finansowe za dostarczone środki czystości – w zależności od częstotliwości dostaw – będą się odbywać fakturami częściowymi za poszczególne dostawy. Zapłaty należności za faktury na rzecz Wykonawcy dokonywane będą przelewem na rachunek bankowy  wskazany przez Wykonawcę w terminie do 14 dni od dnia otrzymania prawidłowo wystawionej faktury VAT zgodnie z zamówieniem. Za datę zapłaty faktury uznaje się dzień, w którym Zamawiający poleci swojemu bankowi dokonanie przelewu na wskazany przez niego rachunek bankowy. </w:t>
      </w:r>
    </w:p>
    <w:p w14:paraId="1F7D5EB1" w14:textId="77777777" w:rsidR="00304BD8" w:rsidRPr="00AE2A6F" w:rsidRDefault="00304BD8" w:rsidP="00304BD8">
      <w:pPr>
        <w:numPr>
          <w:ilvl w:val="0"/>
          <w:numId w:val="8"/>
        </w:numPr>
        <w:suppressAutoHyphens/>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Wykonawca oświadcza, że jest podatnikiem podatku VAT i posiada NIP ...................................</w:t>
      </w:r>
    </w:p>
    <w:p w14:paraId="27A67BF4" w14:textId="77777777" w:rsidR="00304BD8" w:rsidRPr="00AE2A6F" w:rsidRDefault="00304BD8" w:rsidP="00304BD8">
      <w:pPr>
        <w:jc w:val="both"/>
        <w:rPr>
          <w:rFonts w:ascii="Times New Roman" w:hAnsi="Times New Roman" w:cs="Times New Roman"/>
        </w:rPr>
      </w:pPr>
    </w:p>
    <w:p w14:paraId="38EDF657"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9</w:t>
      </w:r>
    </w:p>
    <w:p w14:paraId="1C103203" w14:textId="77777777" w:rsidR="00304BD8" w:rsidRPr="00AE2A6F" w:rsidRDefault="00304BD8" w:rsidP="00304BD8">
      <w:pPr>
        <w:numPr>
          <w:ilvl w:val="0"/>
          <w:numId w:val="4"/>
        </w:numPr>
        <w:spacing w:after="28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W przypadku nienależytego wykonania przedmiotu zamówienia objętego niniejszą umową przez Wykonawcę, lub nie przystąpienia przez Wykonawcę bez podania uzasadnionych przyczyn do realizacji przedmiotu umowy, Zamawiający ma prawo odstąpić od umowy bez wyznaczenia dodatkowego terminu. Odstąpienie od umowy następuje przez złożenie Wykonawcy oświadczenia </w:t>
      </w:r>
      <w:r w:rsidRPr="00AE2A6F">
        <w:rPr>
          <w:rFonts w:ascii="Times New Roman" w:eastAsia="Times New Roman" w:hAnsi="Times New Roman" w:cs="Times New Roman"/>
          <w:lang w:eastAsia="pl-PL"/>
        </w:rPr>
        <w:lastRenderedPageBreak/>
        <w:t>na piśmie. Zamawiający może odstąpić od umowy w szczególności   w przypadku gdy Wykonawca:</w:t>
      </w:r>
    </w:p>
    <w:p w14:paraId="345B5EBA"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1)      zaprzestał realizacji dostaw,</w:t>
      </w:r>
    </w:p>
    <w:p w14:paraId="304DE3E8"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2)      realizuje dostawy niezgodnie z zamówieniem,</w:t>
      </w:r>
    </w:p>
    <w:p w14:paraId="372D090F"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3)      nie uwzględnia uzasadnionych reklamacji ilościowych, jakościowych lub asortymentowych,</w:t>
      </w:r>
    </w:p>
    <w:p w14:paraId="55C14CC1"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4)      wystawia faktury zawierające ceny zawyżone w stosunku do złożonej oferty,</w:t>
      </w:r>
    </w:p>
    <w:p w14:paraId="73AA6CD0"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5)      wszczęto w stosunku do niego postępowanie upadłościowe lub likwidacyjne.</w:t>
      </w:r>
    </w:p>
    <w:p w14:paraId="6C1D6C8F" w14:textId="77777777" w:rsidR="00304BD8" w:rsidRPr="00AE2A6F" w:rsidRDefault="00304BD8" w:rsidP="00304BD8">
      <w:pPr>
        <w:numPr>
          <w:ilvl w:val="0"/>
          <w:numId w:val="4"/>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wykonanej części umowy.</w:t>
      </w:r>
    </w:p>
    <w:p w14:paraId="3FDA93AC" w14:textId="77777777" w:rsidR="00304BD8" w:rsidRPr="00AE2A6F" w:rsidRDefault="00304BD8" w:rsidP="00304BD8">
      <w:pPr>
        <w:numPr>
          <w:ilvl w:val="0"/>
          <w:numId w:val="4"/>
        </w:numPr>
        <w:spacing w:after="280" w:line="240" w:lineRule="auto"/>
        <w:jc w:val="both"/>
        <w:rPr>
          <w:rFonts w:ascii="Times New Roman" w:hAnsi="Times New Roman" w:cs="Times New Roman"/>
        </w:rPr>
      </w:pPr>
      <w:r w:rsidRPr="00AE2A6F">
        <w:rPr>
          <w:rFonts w:ascii="Times New Roman" w:eastAsia="Times New Roman" w:hAnsi="Times New Roman" w:cs="Times New Roman"/>
          <w:lang w:eastAsia="pl-PL"/>
        </w:rPr>
        <w:t>Odstąpienie od umowy powinno nastąpić w formie pisemnej i zawierać uzasadnienie.</w:t>
      </w:r>
    </w:p>
    <w:p w14:paraId="3F6012B6"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10</w:t>
      </w:r>
    </w:p>
    <w:p w14:paraId="63BAB92A" w14:textId="77777777" w:rsidR="00304BD8" w:rsidRPr="00AE2A6F" w:rsidRDefault="00304BD8" w:rsidP="00304BD8">
      <w:pPr>
        <w:numPr>
          <w:ilvl w:val="0"/>
          <w:numId w:val="9"/>
        </w:numPr>
        <w:spacing w:after="280" w:line="240" w:lineRule="auto"/>
        <w:jc w:val="both"/>
        <w:rPr>
          <w:rFonts w:ascii="Times New Roman" w:hAnsi="Times New Roman" w:cs="Times New Roman"/>
        </w:rPr>
      </w:pPr>
      <w:r w:rsidRPr="00AE2A6F">
        <w:rPr>
          <w:rFonts w:ascii="Times New Roman" w:eastAsia="Times New Roman" w:hAnsi="Times New Roman" w:cs="Times New Roman"/>
          <w:lang w:eastAsia="pl-PL"/>
        </w:rPr>
        <w:t>Wykonawca zapłaci Zamawiającemu następujące kary umowne:</w:t>
      </w:r>
    </w:p>
    <w:p w14:paraId="0D5E736D"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1)      za opóźnienie w dostawie środków czystości w wysokości 10% wartości partii dostawy za każdy dzień opóźnienia w dostawie;</w:t>
      </w:r>
    </w:p>
    <w:p w14:paraId="7B7ED70A"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2)      za nie dostarczenie środków czystości lub dostarczenie w ilości, jakości lub asortymencie nie odpowiadającym zamówieniu w wysokości 10% wartości produktów nie dostarczonych, złej jakości lub niezgodnych z asortymentem wynikającym z oferty Wykonawcy;</w:t>
      </w:r>
    </w:p>
    <w:p w14:paraId="4C0C8E8C" w14:textId="77777777" w:rsidR="00304BD8" w:rsidRPr="00AE2A6F" w:rsidRDefault="00304BD8" w:rsidP="00304BD8">
      <w:pPr>
        <w:spacing w:before="280" w:after="280"/>
        <w:jc w:val="both"/>
        <w:rPr>
          <w:rFonts w:ascii="Times New Roman" w:hAnsi="Times New Roman" w:cs="Times New Roman"/>
        </w:rPr>
      </w:pPr>
      <w:r w:rsidRPr="00AE2A6F">
        <w:rPr>
          <w:rFonts w:ascii="Times New Roman" w:eastAsia="Times New Roman" w:hAnsi="Times New Roman" w:cs="Times New Roman"/>
          <w:lang w:eastAsia="pl-PL"/>
        </w:rPr>
        <w:t>3)      za dostarczenie produktów nie spełniających wymagań określonych w § 3  w wysokości 10% wartości tych produktów;</w:t>
      </w:r>
    </w:p>
    <w:p w14:paraId="18C56AB3" w14:textId="77777777" w:rsidR="00304BD8" w:rsidRPr="00AE2A6F" w:rsidRDefault="00304BD8" w:rsidP="00304BD8">
      <w:pPr>
        <w:numPr>
          <w:ilvl w:val="0"/>
          <w:numId w:val="9"/>
        </w:numPr>
        <w:spacing w:after="0" w:line="240" w:lineRule="auto"/>
        <w:jc w:val="both"/>
        <w:rPr>
          <w:rFonts w:ascii="Times New Roman" w:hAnsi="Times New Roman" w:cs="Times New Roman"/>
        </w:rPr>
      </w:pPr>
      <w:r w:rsidRPr="00AE2A6F">
        <w:rPr>
          <w:rFonts w:ascii="Times New Roman" w:eastAsia="Times New Roman" w:hAnsi="Times New Roman" w:cs="Times New Roman"/>
          <w:lang w:eastAsia="pl-PL"/>
        </w:rPr>
        <w:t xml:space="preserve">Zamawiający zastrzega prawo dochodzenia odszkodowania uzupełniającego, przewyższającego wysokość zastrzeżonych kar umownych, na zasadach określonych w </w:t>
      </w:r>
      <w:r w:rsidRPr="00AE2A6F">
        <w:rPr>
          <w:rFonts w:ascii="Times New Roman" w:eastAsia="Times New Roman" w:hAnsi="Times New Roman" w:cs="Times New Roman"/>
          <w:i/>
          <w:iCs/>
          <w:lang w:eastAsia="pl-PL"/>
        </w:rPr>
        <w:t>Kodeksie cywilnym</w:t>
      </w:r>
      <w:r w:rsidRPr="00AE2A6F">
        <w:rPr>
          <w:rFonts w:ascii="Times New Roman" w:eastAsia="Times New Roman" w:hAnsi="Times New Roman" w:cs="Times New Roman"/>
          <w:lang w:eastAsia="pl-PL"/>
        </w:rPr>
        <w:t>.</w:t>
      </w:r>
    </w:p>
    <w:p w14:paraId="689B26B2" w14:textId="77777777" w:rsidR="00304BD8" w:rsidRPr="00AE2A6F" w:rsidRDefault="00304BD8" w:rsidP="00304BD8">
      <w:pPr>
        <w:numPr>
          <w:ilvl w:val="0"/>
          <w:numId w:val="9"/>
        </w:numPr>
        <w:spacing w:after="280" w:line="240" w:lineRule="auto"/>
        <w:jc w:val="both"/>
        <w:rPr>
          <w:rFonts w:ascii="Times New Roman" w:hAnsi="Times New Roman" w:cs="Times New Roman"/>
        </w:rPr>
      </w:pPr>
      <w:r w:rsidRPr="00AE2A6F">
        <w:rPr>
          <w:rFonts w:ascii="Times New Roman" w:eastAsia="Times New Roman" w:hAnsi="Times New Roman" w:cs="Times New Roman"/>
          <w:lang w:eastAsia="pl-PL"/>
        </w:rPr>
        <w:t>Zamawiający</w:t>
      </w:r>
      <w:r w:rsidRPr="00AE2A6F">
        <w:rPr>
          <w:rFonts w:ascii="Times New Roman" w:hAnsi="Times New Roman" w:cs="Times New Roman"/>
          <w:lang w:eastAsia="pl-PL"/>
        </w:rPr>
        <w:t xml:space="preserve"> zastrzega sobie prawo potrącenia kar umownych z bieżącego wynagrodzenia Wykonawcy, a Wykonawca wyraża na to zgodę.</w:t>
      </w:r>
    </w:p>
    <w:p w14:paraId="23287A6B"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11</w:t>
      </w:r>
    </w:p>
    <w:p w14:paraId="62ED2918" w14:textId="77777777" w:rsidR="00304BD8" w:rsidRPr="00AE2A6F" w:rsidRDefault="00304BD8" w:rsidP="00304BD8">
      <w:pPr>
        <w:pStyle w:val="Akapitzlist"/>
        <w:numPr>
          <w:ilvl w:val="0"/>
          <w:numId w:val="2"/>
        </w:numPr>
        <w:jc w:val="both"/>
        <w:rPr>
          <w:rFonts w:ascii="Times New Roman" w:hAnsi="Times New Roman"/>
          <w:sz w:val="22"/>
          <w:szCs w:val="22"/>
        </w:rPr>
      </w:pPr>
      <w:r w:rsidRPr="00AE2A6F">
        <w:rPr>
          <w:rFonts w:ascii="Times New Roman" w:hAnsi="Times New Roman"/>
          <w:sz w:val="22"/>
          <w:szCs w:val="22"/>
        </w:rPr>
        <w:t>Wszelkie zmiany i uzupełnienia treści umowy mogą być dokonywane wyłącznie w formie pisemnego aneksu podpisanego przez obie strony pod rygorem nieważności.</w:t>
      </w:r>
    </w:p>
    <w:p w14:paraId="3F4E6FD6" w14:textId="77777777" w:rsidR="00304BD8" w:rsidRPr="00AE2A6F" w:rsidRDefault="00304BD8" w:rsidP="00304BD8">
      <w:pPr>
        <w:pStyle w:val="Akapitzlist"/>
        <w:numPr>
          <w:ilvl w:val="0"/>
          <w:numId w:val="2"/>
        </w:numPr>
        <w:jc w:val="both"/>
        <w:rPr>
          <w:rFonts w:ascii="Times New Roman" w:hAnsi="Times New Roman"/>
          <w:sz w:val="22"/>
          <w:szCs w:val="22"/>
        </w:rPr>
      </w:pPr>
      <w:r w:rsidRPr="00AE2A6F">
        <w:rPr>
          <w:rFonts w:ascii="Times New Roman" w:hAnsi="Times New Roman"/>
          <w:sz w:val="22"/>
          <w:szCs w:val="22"/>
        </w:rPr>
        <w:t xml:space="preserve">W sprawach nieuregulowanych niniejszą umową mają zastosowanie przepisy Kodeksu Cywilnego. </w:t>
      </w:r>
    </w:p>
    <w:p w14:paraId="3F2530B8" w14:textId="77777777" w:rsidR="00304BD8" w:rsidRPr="00AE2A6F" w:rsidRDefault="00304BD8" w:rsidP="00304BD8">
      <w:pPr>
        <w:pStyle w:val="Akapitzlist"/>
        <w:numPr>
          <w:ilvl w:val="0"/>
          <w:numId w:val="2"/>
        </w:numPr>
        <w:jc w:val="both"/>
        <w:rPr>
          <w:rFonts w:ascii="Times New Roman" w:hAnsi="Times New Roman"/>
          <w:sz w:val="22"/>
          <w:szCs w:val="22"/>
        </w:rPr>
      </w:pPr>
      <w:r w:rsidRPr="00AE2A6F">
        <w:rPr>
          <w:rFonts w:ascii="Times New Roman" w:hAnsi="Times New Roman"/>
          <w:sz w:val="22"/>
          <w:szCs w:val="22"/>
        </w:rPr>
        <w:t>Ewentualne spory, jakie mogą wyniknąć z realizacji niniejszej umowy strony poddają rozstrzygnięciu przez sąd właściwy dla siedziby Zamawiającego.</w:t>
      </w:r>
    </w:p>
    <w:p w14:paraId="10CAE3BB" w14:textId="77777777" w:rsidR="00304BD8" w:rsidRPr="00AE2A6F" w:rsidRDefault="00304BD8" w:rsidP="00304BD8">
      <w:pPr>
        <w:jc w:val="both"/>
        <w:rPr>
          <w:rFonts w:ascii="Times New Roman" w:hAnsi="Times New Roman" w:cs="Times New Roman"/>
        </w:rPr>
      </w:pPr>
    </w:p>
    <w:p w14:paraId="528F2B17"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 12</w:t>
      </w:r>
    </w:p>
    <w:p w14:paraId="5974E6FF" w14:textId="77777777" w:rsidR="00304BD8" w:rsidRPr="00AE2A6F" w:rsidRDefault="00304BD8" w:rsidP="00304BD8">
      <w:pPr>
        <w:numPr>
          <w:ilvl w:val="0"/>
          <w:numId w:val="6"/>
        </w:numPr>
        <w:suppressAutoHyphens/>
        <w:spacing w:after="0" w:line="240" w:lineRule="auto"/>
        <w:jc w:val="both"/>
        <w:rPr>
          <w:rFonts w:ascii="Times New Roman" w:hAnsi="Times New Roman" w:cs="Times New Roman"/>
        </w:rPr>
      </w:pPr>
      <w:r w:rsidRPr="00AE2A6F">
        <w:rPr>
          <w:rFonts w:ascii="Times New Roman" w:hAnsi="Times New Roman" w:cs="Times New Roman"/>
        </w:rPr>
        <w:lastRenderedPageBreak/>
        <w:t>Umowę sporządzono w dwóch jednobrzmiących egzemplarzach, po jednym egzemplarzu dla każdej ze stron.</w:t>
      </w:r>
    </w:p>
    <w:p w14:paraId="74CEB613" w14:textId="77777777" w:rsidR="00304BD8" w:rsidRPr="00AE2A6F" w:rsidRDefault="00304BD8" w:rsidP="00304BD8">
      <w:pPr>
        <w:pStyle w:val="NormalnyWeb"/>
        <w:numPr>
          <w:ilvl w:val="0"/>
          <w:numId w:val="6"/>
        </w:numPr>
        <w:rPr>
          <w:sz w:val="22"/>
          <w:szCs w:val="22"/>
        </w:rPr>
      </w:pPr>
      <w:r w:rsidRPr="00AE2A6F">
        <w:rPr>
          <w:sz w:val="22"/>
          <w:szCs w:val="22"/>
        </w:rPr>
        <w:t>Integralną część umowy stanowią:</w:t>
      </w:r>
    </w:p>
    <w:p w14:paraId="392BF741" w14:textId="77777777" w:rsidR="00304BD8" w:rsidRPr="00AE2A6F" w:rsidRDefault="00304BD8" w:rsidP="00304BD8">
      <w:pPr>
        <w:pStyle w:val="NormalnyWeb"/>
        <w:rPr>
          <w:sz w:val="22"/>
          <w:szCs w:val="22"/>
        </w:rPr>
      </w:pPr>
      <w:r w:rsidRPr="00AE2A6F">
        <w:rPr>
          <w:sz w:val="22"/>
          <w:szCs w:val="22"/>
        </w:rPr>
        <w:t>1) Zapytanie ofertowe – wraz z załącznikami,</w:t>
      </w:r>
    </w:p>
    <w:p w14:paraId="66B9584B" w14:textId="77777777" w:rsidR="00304BD8" w:rsidRPr="00AE2A6F" w:rsidRDefault="00304BD8" w:rsidP="00304BD8">
      <w:pPr>
        <w:pStyle w:val="NormalnyWeb"/>
        <w:rPr>
          <w:sz w:val="22"/>
          <w:szCs w:val="22"/>
        </w:rPr>
      </w:pPr>
      <w:r w:rsidRPr="00AE2A6F">
        <w:rPr>
          <w:sz w:val="22"/>
          <w:szCs w:val="22"/>
        </w:rPr>
        <w:t>2) Formularz ofertowy Wykonawcy.</w:t>
      </w:r>
    </w:p>
    <w:p w14:paraId="6F7D33B9" w14:textId="77777777" w:rsidR="00304BD8" w:rsidRPr="00AE2A6F" w:rsidRDefault="00304BD8" w:rsidP="00304BD8">
      <w:pPr>
        <w:jc w:val="both"/>
        <w:rPr>
          <w:rFonts w:ascii="Times New Roman" w:hAnsi="Times New Roman" w:cs="Times New Roman"/>
        </w:rPr>
      </w:pPr>
    </w:p>
    <w:p w14:paraId="3136316D" w14:textId="77777777" w:rsidR="00304BD8" w:rsidRPr="00AE2A6F" w:rsidRDefault="00304BD8" w:rsidP="00304BD8">
      <w:pPr>
        <w:jc w:val="center"/>
        <w:rPr>
          <w:rFonts w:ascii="Times New Roman" w:hAnsi="Times New Roman" w:cs="Times New Roman"/>
        </w:rPr>
      </w:pPr>
    </w:p>
    <w:p w14:paraId="0712E7C3" w14:textId="77777777" w:rsidR="00304BD8" w:rsidRPr="00AE2A6F" w:rsidRDefault="00304BD8" w:rsidP="00304BD8">
      <w:pPr>
        <w:jc w:val="center"/>
        <w:rPr>
          <w:rFonts w:ascii="Times New Roman" w:hAnsi="Times New Roman" w:cs="Times New Roman"/>
        </w:rPr>
      </w:pPr>
      <w:r w:rsidRPr="00AE2A6F">
        <w:rPr>
          <w:rFonts w:ascii="Times New Roman" w:hAnsi="Times New Roman" w:cs="Times New Roman"/>
          <w:b/>
        </w:rPr>
        <w:t>ZAMAWIAJĄCY                                               WYKONAWCA</w:t>
      </w:r>
    </w:p>
    <w:p w14:paraId="7B51CA0D" w14:textId="77777777" w:rsidR="00000000" w:rsidRPr="001E4225" w:rsidRDefault="009D435C" w:rsidP="00047762">
      <w:pPr>
        <w:tabs>
          <w:tab w:val="left" w:pos="3130"/>
        </w:tabs>
        <w:jc w:val="both"/>
      </w:pPr>
      <w:r>
        <w:rPr>
          <w:rFonts w:ascii="Times New Roman" w:hAnsi="Times New Roman" w:cs="Times New Roman"/>
        </w:rPr>
        <w:t xml:space="preserve"> </w:t>
      </w:r>
      <w:r w:rsidR="003E78D2" w:rsidRPr="003E78D2">
        <w:rPr>
          <w:rFonts w:ascii="Times New Roman" w:hAnsi="Times New Roman" w:cs="Times New Roman"/>
        </w:rPr>
        <w:br w:type="column"/>
      </w:r>
    </w:p>
    <w:sectPr w:rsidR="00FB3D6B" w:rsidRPr="001E4225" w:rsidSect="008232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EAB1" w14:textId="77777777" w:rsidR="00370B3F" w:rsidRDefault="00370B3F" w:rsidP="00304BD8">
      <w:pPr>
        <w:spacing w:after="0" w:line="240" w:lineRule="auto"/>
      </w:pPr>
      <w:r>
        <w:separator/>
      </w:r>
    </w:p>
  </w:endnote>
  <w:endnote w:type="continuationSeparator" w:id="0">
    <w:p w14:paraId="33608405" w14:textId="77777777" w:rsidR="00370B3F" w:rsidRDefault="00370B3F" w:rsidP="0030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59579"/>
      <w:docPartObj>
        <w:docPartGallery w:val="Page Numbers (Bottom of Page)"/>
        <w:docPartUnique/>
      </w:docPartObj>
    </w:sdtPr>
    <w:sdtContent>
      <w:p w14:paraId="7CC4C7EB" w14:textId="77777777" w:rsidR="00304BD8" w:rsidRDefault="00000000">
        <w:pPr>
          <w:pStyle w:val="Stopka"/>
          <w:jc w:val="right"/>
        </w:pPr>
        <w:r>
          <w:fldChar w:fldCharType="begin"/>
        </w:r>
        <w:r>
          <w:instrText xml:space="preserve"> PAGE   \* MERGEFORMAT </w:instrText>
        </w:r>
        <w:r>
          <w:fldChar w:fldCharType="separate"/>
        </w:r>
        <w:r w:rsidR="00AE2A6F">
          <w:rPr>
            <w:noProof/>
          </w:rPr>
          <w:t>1</w:t>
        </w:r>
        <w:r>
          <w:rPr>
            <w:noProof/>
          </w:rPr>
          <w:fldChar w:fldCharType="end"/>
        </w:r>
      </w:p>
    </w:sdtContent>
  </w:sdt>
  <w:p w14:paraId="24368473" w14:textId="77777777" w:rsidR="00304BD8" w:rsidRDefault="00304B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5471" w14:textId="77777777" w:rsidR="00370B3F" w:rsidRDefault="00370B3F" w:rsidP="00304BD8">
      <w:pPr>
        <w:spacing w:after="0" w:line="240" w:lineRule="auto"/>
      </w:pPr>
      <w:r>
        <w:separator/>
      </w:r>
    </w:p>
  </w:footnote>
  <w:footnote w:type="continuationSeparator" w:id="0">
    <w:p w14:paraId="745D639E" w14:textId="77777777" w:rsidR="00370B3F" w:rsidRDefault="00370B3F" w:rsidP="00304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Times New Roman" w:cs="Calibri"/>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eastAsia="Times New Roman"/>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Calibri" w:eastAsia="Times New Roman" w:hAnsi="Calibri" w:cs="Calibri" w:hint="default"/>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eastAsia="Times New Roman"/>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rPr>
        <w:rFonts w:eastAsia="Times New Roman"/>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Calibri" w:eastAsia="Times New Roman" w:hAnsi="Calibri" w:cs="Calibri" w:hint="default"/>
        <w:kern w:val="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436868498">
    <w:abstractNumId w:val="0"/>
  </w:num>
  <w:num w:numId="2" w16cid:durableId="1797722011">
    <w:abstractNumId w:val="1"/>
  </w:num>
  <w:num w:numId="3" w16cid:durableId="1238594093">
    <w:abstractNumId w:val="2"/>
  </w:num>
  <w:num w:numId="4" w16cid:durableId="1291977603">
    <w:abstractNumId w:val="3"/>
  </w:num>
  <w:num w:numId="5" w16cid:durableId="879584779">
    <w:abstractNumId w:val="4"/>
  </w:num>
  <w:num w:numId="6" w16cid:durableId="236746627">
    <w:abstractNumId w:val="5"/>
  </w:num>
  <w:num w:numId="7" w16cid:durableId="1698461357">
    <w:abstractNumId w:val="6"/>
  </w:num>
  <w:num w:numId="8" w16cid:durableId="930160540">
    <w:abstractNumId w:val="7"/>
  </w:num>
  <w:num w:numId="9" w16cid:durableId="844318560">
    <w:abstractNumId w:val="8"/>
  </w:num>
  <w:num w:numId="10" w16cid:durableId="662053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225"/>
    <w:rsid w:val="00047762"/>
    <w:rsid w:val="00186F7B"/>
    <w:rsid w:val="001E4225"/>
    <w:rsid w:val="00264952"/>
    <w:rsid w:val="002C7C0A"/>
    <w:rsid w:val="00304BD8"/>
    <w:rsid w:val="00370B3F"/>
    <w:rsid w:val="003E78D2"/>
    <w:rsid w:val="004E7B65"/>
    <w:rsid w:val="00723CC4"/>
    <w:rsid w:val="0082327B"/>
    <w:rsid w:val="008E205E"/>
    <w:rsid w:val="009D435C"/>
    <w:rsid w:val="00AE2A6F"/>
    <w:rsid w:val="00AF32EF"/>
    <w:rsid w:val="00C1700E"/>
    <w:rsid w:val="00C2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15F0"/>
  <w15:docId w15:val="{A8F0532D-EA96-4697-906B-BC11DC45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2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rsid w:val="00304BD8"/>
    <w:rPr>
      <w:sz w:val="24"/>
      <w:lang w:val="pl-PL" w:bidi="ar-SA"/>
    </w:rPr>
  </w:style>
  <w:style w:type="character" w:styleId="Uwydatnienie">
    <w:name w:val="Emphasis"/>
    <w:qFormat/>
    <w:rsid w:val="00304BD8"/>
    <w:rPr>
      <w:i/>
      <w:iCs/>
    </w:rPr>
  </w:style>
  <w:style w:type="paragraph" w:styleId="Tekstpodstawowy">
    <w:name w:val="Body Text"/>
    <w:basedOn w:val="Normalny"/>
    <w:link w:val="TekstpodstawowyZnak1"/>
    <w:rsid w:val="00304BD8"/>
    <w:pPr>
      <w:suppressAutoHyphens/>
      <w:spacing w:after="140"/>
    </w:pPr>
    <w:rPr>
      <w:rFonts w:ascii="Calibri" w:eastAsia="Calibri" w:hAnsi="Calibri" w:cs="Times New Roman"/>
      <w:kern w:val="2"/>
      <w:sz w:val="24"/>
      <w:szCs w:val="24"/>
      <w:lang w:eastAsia="zh-CN"/>
    </w:rPr>
  </w:style>
  <w:style w:type="character" w:customStyle="1" w:styleId="TekstpodstawowyZnak1">
    <w:name w:val="Tekst podstawowy Znak1"/>
    <w:basedOn w:val="Domylnaczcionkaakapitu"/>
    <w:link w:val="Tekstpodstawowy"/>
    <w:rsid w:val="00304BD8"/>
    <w:rPr>
      <w:rFonts w:ascii="Calibri" w:eastAsia="Calibri" w:hAnsi="Calibri" w:cs="Times New Roman"/>
      <w:kern w:val="2"/>
      <w:sz w:val="24"/>
      <w:szCs w:val="24"/>
      <w:lang w:eastAsia="zh-CN"/>
    </w:rPr>
  </w:style>
  <w:style w:type="paragraph" w:styleId="Akapitzlist">
    <w:name w:val="List Paragraph"/>
    <w:basedOn w:val="Normalny"/>
    <w:qFormat/>
    <w:rsid w:val="00304BD8"/>
    <w:pPr>
      <w:suppressAutoHyphens/>
      <w:spacing w:after="0" w:line="240" w:lineRule="auto"/>
      <w:ind w:left="720"/>
      <w:contextualSpacing/>
    </w:pPr>
    <w:rPr>
      <w:rFonts w:ascii="Calibri" w:eastAsia="Calibri" w:hAnsi="Calibri" w:cs="Times New Roman"/>
      <w:kern w:val="2"/>
      <w:sz w:val="24"/>
      <w:szCs w:val="24"/>
      <w:lang w:eastAsia="zh-CN"/>
    </w:rPr>
  </w:style>
  <w:style w:type="paragraph" w:styleId="NormalnyWeb">
    <w:name w:val="Normal (Web)"/>
    <w:basedOn w:val="Normalny"/>
    <w:rsid w:val="00304BD8"/>
    <w:pPr>
      <w:spacing w:before="280" w:after="280" w:line="240" w:lineRule="auto"/>
    </w:pPr>
    <w:rPr>
      <w:rFonts w:ascii="Times New Roman" w:eastAsia="Times New Roman" w:hAnsi="Times New Roman" w:cs="Times New Roman"/>
      <w:sz w:val="24"/>
      <w:szCs w:val="24"/>
      <w:lang w:eastAsia="zh-CN"/>
    </w:rPr>
  </w:style>
  <w:style w:type="paragraph" w:styleId="Nagwek">
    <w:name w:val="header"/>
    <w:basedOn w:val="Normalny"/>
    <w:link w:val="NagwekZnak"/>
    <w:uiPriority w:val="99"/>
    <w:semiHidden/>
    <w:unhideWhenUsed/>
    <w:rsid w:val="00304BD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04BD8"/>
  </w:style>
  <w:style w:type="paragraph" w:styleId="Stopka">
    <w:name w:val="footer"/>
    <w:basedOn w:val="Normalny"/>
    <w:link w:val="StopkaZnak"/>
    <w:uiPriority w:val="99"/>
    <w:unhideWhenUsed/>
    <w:rsid w:val="0030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7BE8D-C7EC-43A9-B9BE-90C2D337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6</Pages>
  <Words>1655</Words>
  <Characters>9933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Nauczyciel</cp:lastModifiedBy>
  <cp:revision>6</cp:revision>
  <dcterms:created xsi:type="dcterms:W3CDTF">2025-01-08T13:26:00Z</dcterms:created>
  <dcterms:modified xsi:type="dcterms:W3CDTF">2026-03-02T20:03:00Z</dcterms:modified>
</cp:coreProperties>
</file>