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0D" w:rsidRDefault="008B080D" w:rsidP="008B080D">
      <w:pPr>
        <w:jc w:val="center"/>
        <w:rPr>
          <w:rFonts w:ascii="Lucida Calligraphy" w:hAnsi="Lucida Calligraphy" w:cs="Times New Roman"/>
          <w:b/>
          <w:sz w:val="28"/>
          <w:szCs w:val="28"/>
        </w:rPr>
      </w:pPr>
      <w:r w:rsidRPr="008B080D">
        <w:rPr>
          <w:rFonts w:ascii="Lucida Calligraphy" w:hAnsi="Lucida Calligraphy" w:cs="Times New Roman"/>
          <w:b/>
          <w:sz w:val="28"/>
          <w:szCs w:val="28"/>
        </w:rPr>
        <w:t xml:space="preserve">PROCEDURY NAUCZANIA ZDALNEGO </w:t>
      </w:r>
      <w:r>
        <w:rPr>
          <w:rFonts w:ascii="Lucida Calligraphy" w:hAnsi="Lucida Calligraphy" w:cs="Times New Roman"/>
          <w:b/>
          <w:sz w:val="28"/>
          <w:szCs w:val="28"/>
        </w:rPr>
        <w:br/>
      </w:r>
      <w:r w:rsidRPr="008B080D">
        <w:rPr>
          <w:rFonts w:ascii="Lucida Calligraphy" w:hAnsi="Lucida Calligraphy" w:cs="Times New Roman"/>
          <w:b/>
          <w:sz w:val="28"/>
          <w:szCs w:val="28"/>
        </w:rPr>
        <w:t xml:space="preserve">W PRZEDSZKOLU NR </w:t>
      </w:r>
      <w:r w:rsidRPr="006157A8">
        <w:rPr>
          <w:rFonts w:ascii="Curlz MT" w:hAnsi="Curlz MT" w:cs="Times New Roman"/>
          <w:b/>
          <w:sz w:val="28"/>
          <w:szCs w:val="28"/>
        </w:rPr>
        <w:t>1</w:t>
      </w:r>
      <w:r w:rsidRPr="008B080D">
        <w:rPr>
          <w:rFonts w:ascii="Lucida Calligraphy" w:hAnsi="Lucida Calligraphy" w:cs="Times New Roman"/>
          <w:b/>
          <w:sz w:val="28"/>
          <w:szCs w:val="28"/>
        </w:rPr>
        <w:t xml:space="preserve"> </w:t>
      </w:r>
      <w:r>
        <w:rPr>
          <w:rFonts w:ascii="Lucida Calligraphy" w:hAnsi="Lucida Calligraphy" w:cs="Times New Roman"/>
          <w:b/>
          <w:sz w:val="28"/>
          <w:szCs w:val="28"/>
        </w:rPr>
        <w:br/>
      </w:r>
      <w:r w:rsidRPr="008B080D">
        <w:rPr>
          <w:rFonts w:ascii="Lucida Calligraphy" w:hAnsi="Lucida Calligraphy" w:cs="Times New Roman"/>
          <w:b/>
          <w:sz w:val="28"/>
          <w:szCs w:val="28"/>
        </w:rPr>
        <w:t>IM. NIEZAPOMINAJKA W NOWOGARDZIE</w:t>
      </w:r>
    </w:p>
    <w:p w:rsidR="008B080D" w:rsidRDefault="008B080D" w:rsidP="008B080D">
      <w:pPr>
        <w:rPr>
          <w:rFonts w:ascii="Lucida Calligraphy" w:hAnsi="Lucida Calligraphy" w:cs="Times New Roman"/>
          <w:sz w:val="28"/>
          <w:szCs w:val="28"/>
        </w:rPr>
      </w:pPr>
    </w:p>
    <w:p w:rsidR="008B080D" w:rsidRDefault="008B080D" w:rsidP="008B080D">
      <w:pPr>
        <w:rPr>
          <w:rFonts w:ascii="Times New Roman" w:hAnsi="Times New Roman" w:cs="Times New Roman"/>
          <w:sz w:val="28"/>
          <w:szCs w:val="28"/>
          <w:u w:val="single"/>
        </w:rPr>
      </w:pPr>
      <w:r w:rsidRPr="008B080D">
        <w:rPr>
          <w:rFonts w:ascii="Times New Roman" w:hAnsi="Times New Roman" w:cs="Times New Roman"/>
          <w:sz w:val="28"/>
          <w:szCs w:val="28"/>
          <w:u w:val="single"/>
        </w:rPr>
        <w:t>Zapisy ogólne:</w:t>
      </w:r>
    </w:p>
    <w:p w:rsidR="002A009C" w:rsidRDefault="008B080D" w:rsidP="00D315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Nauczyciele naszego przedszkola realizują podstawę programową w formule zdalnego nauczania z wykorzystaniem poczty elektronicznej,</w:t>
      </w:r>
    </w:p>
    <w:p w:rsidR="00797C84" w:rsidRPr="00220CFB" w:rsidRDefault="00D315B6" w:rsidP="00D315B6">
      <w:pPr>
        <w:pStyle w:val="Akapitzlist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220CFB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797C84" w:rsidRPr="00220C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797C84" w:rsidRPr="00220CFB">
        <w:rPr>
          <w:rFonts w:ascii="Times New Roman" w:hAnsi="Times New Roman" w:cs="Times New Roman"/>
          <w:sz w:val="28"/>
          <w:szCs w:val="28"/>
          <w:lang w:val="en-US"/>
        </w:rPr>
        <w:t>e-</w:t>
      </w:r>
      <w:proofErr w:type="gramEnd"/>
      <w:r w:rsidR="00797C84" w:rsidRPr="00220CFB">
        <w:rPr>
          <w:rFonts w:ascii="Times New Roman" w:hAnsi="Times New Roman" w:cs="Times New Roman"/>
          <w:sz w:val="28"/>
          <w:szCs w:val="28"/>
          <w:lang w:val="en-US"/>
        </w:rPr>
        <w:t xml:space="preserve"> mail: </w:t>
      </w:r>
      <w:r w:rsidR="00797C84" w:rsidRPr="00220CFB">
        <w:rPr>
          <w:rFonts w:ascii="Times New Roman" w:hAnsi="Times New Roman" w:cs="Times New Roman"/>
          <w:sz w:val="28"/>
          <w:szCs w:val="28"/>
          <w:u w:val="single"/>
          <w:lang w:val="en-US"/>
        </w:rPr>
        <w:t>zabki.niezapominajka@wp.pl</w:t>
      </w:r>
    </w:p>
    <w:p w:rsidR="008B080D" w:rsidRDefault="008B080D" w:rsidP="00D315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nauczycieli jest dokumentowana w dzienniku na podstawie przesłanych materiałów.</w:t>
      </w:r>
    </w:p>
    <w:p w:rsidR="008B080D" w:rsidRDefault="008B080D" w:rsidP="00D315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</w:t>
      </w:r>
      <w:r w:rsidR="004D7AA0">
        <w:rPr>
          <w:rFonts w:ascii="Times New Roman" w:hAnsi="Times New Roman" w:cs="Times New Roman"/>
          <w:sz w:val="28"/>
          <w:szCs w:val="28"/>
        </w:rPr>
        <w:t xml:space="preserve">uczyciel raportuje dyrektorowi </w:t>
      </w:r>
      <w:r>
        <w:rPr>
          <w:rFonts w:ascii="Times New Roman" w:hAnsi="Times New Roman" w:cs="Times New Roman"/>
          <w:sz w:val="28"/>
          <w:szCs w:val="28"/>
        </w:rPr>
        <w:t>zdalne nauczanie w dzienniku.</w:t>
      </w:r>
    </w:p>
    <w:p w:rsidR="008B080D" w:rsidRDefault="008B080D" w:rsidP="00D315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ma obowiązek archiwizować przesyłane materiały i prace dzieci.</w:t>
      </w:r>
    </w:p>
    <w:p w:rsidR="0027588C" w:rsidRPr="00797C84" w:rsidRDefault="008B080D" w:rsidP="00D315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Wychowawcy zobowiązani są do stałego kontaktu z nauczycielami i dyrektorem.</w:t>
      </w:r>
    </w:p>
    <w:p w:rsidR="008B080D" w:rsidRDefault="0027588C" w:rsidP="00D315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Rodzic/ opiekun prawny po wykonaniu zadania powinien do godz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18:00 przesłać informację</w:t>
      </w:r>
      <w:r w:rsidR="00220CFB">
        <w:rPr>
          <w:rFonts w:ascii="Times New Roman" w:hAnsi="Times New Roman" w:cs="Times New Roman"/>
          <w:sz w:val="28"/>
          <w:szCs w:val="28"/>
        </w:rPr>
        <w:t>, że dziecko wykonało zadanie (</w:t>
      </w:r>
      <w:r>
        <w:rPr>
          <w:rFonts w:ascii="Times New Roman" w:hAnsi="Times New Roman" w:cs="Times New Roman"/>
          <w:sz w:val="28"/>
          <w:szCs w:val="28"/>
        </w:rPr>
        <w:t xml:space="preserve">krótkie notatki, z czym miało trudność, zdjęcia). Na tej podstawie wystawiana jest obecność w dzienniku. </w:t>
      </w:r>
    </w:p>
    <w:p w:rsidR="0027588C" w:rsidRDefault="0027588C" w:rsidP="00D315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pozostaje do dyspozycji dzieci i rodziców poprzez pocztę mailową w godzinach 8:00- 16:00</w:t>
      </w:r>
    </w:p>
    <w:p w:rsidR="0027588C" w:rsidRPr="008B080D" w:rsidRDefault="0027588C" w:rsidP="00D315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Prace wykonane przez dzieci zachowuje się do kontroli i przekazuje się je wychowawcy po przywróceniu normalnego funkcjonowania przedszkola.</w:t>
      </w:r>
      <w:bookmarkStart w:id="0" w:name="_GoBack"/>
      <w:bookmarkEnd w:id="0"/>
    </w:p>
    <w:sectPr w:rsidR="0027588C" w:rsidRPr="008B080D" w:rsidSect="00A36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B39ED"/>
    <w:multiLevelType w:val="hybridMultilevel"/>
    <w:tmpl w:val="E1786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080D"/>
    <w:rsid w:val="00220CFB"/>
    <w:rsid w:val="0027588C"/>
    <w:rsid w:val="002A009C"/>
    <w:rsid w:val="004D7AA0"/>
    <w:rsid w:val="006157A8"/>
    <w:rsid w:val="00797C84"/>
    <w:rsid w:val="008B080D"/>
    <w:rsid w:val="00A3612D"/>
    <w:rsid w:val="00AC7222"/>
    <w:rsid w:val="00D31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1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Jolka</dc:creator>
  <cp:lastModifiedBy>Ola</cp:lastModifiedBy>
  <cp:revision>8</cp:revision>
  <dcterms:created xsi:type="dcterms:W3CDTF">2020-04-20T12:28:00Z</dcterms:created>
  <dcterms:modified xsi:type="dcterms:W3CDTF">2020-04-21T06:21:00Z</dcterms:modified>
</cp:coreProperties>
</file>